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5" w:rsidRPr="00624C40" w:rsidRDefault="006D0225" w:rsidP="006D0225">
      <w:pPr>
        <w:spacing w:after="0"/>
        <w:ind w:left="4320" w:hanging="4320"/>
        <w:jc w:val="center"/>
        <w:rPr>
          <w:rFonts w:ascii="Times New Roman" w:hAnsi="Times New Roman" w:cs="Times New Roman"/>
          <w:sz w:val="36"/>
          <w:szCs w:val="36"/>
          <w:lang w:val="ka-GE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-141605</wp:posOffset>
            </wp:positionV>
            <wp:extent cx="1143000" cy="148554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281" t="3210" r="3874"/>
                    <a:stretch/>
                  </pic:blipFill>
                  <pic:spPr bwMode="auto">
                    <a:xfrm>
                      <a:off x="0" y="0"/>
                      <a:ext cx="1143000" cy="148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24C40">
        <w:rPr>
          <w:rFonts w:ascii="Times New Roman" w:hAnsi="Times New Roman" w:cs="Times New Roman"/>
          <w:sz w:val="36"/>
          <w:szCs w:val="36"/>
          <w:lang w:val="ka-GE"/>
        </w:rPr>
        <w:t xml:space="preserve">CV </w:t>
      </w:r>
    </w:p>
    <w:p w:rsidR="006D0225" w:rsidRPr="00F76018" w:rsidRDefault="006D0225" w:rsidP="006D0225">
      <w:pPr>
        <w:spacing w:after="0"/>
        <w:ind w:left="4320" w:hanging="4320"/>
        <w:jc w:val="both"/>
        <w:rPr>
          <w:rFonts w:ascii="AcadNusx" w:hAnsi="AcadNusx"/>
          <w:sz w:val="24"/>
          <w:szCs w:val="24"/>
          <w:lang w:val="ka-GE"/>
        </w:rPr>
      </w:pPr>
      <w:r w:rsidRPr="00F76018">
        <w:rPr>
          <w:rFonts w:ascii="AcadNusx" w:hAnsi="AcadNusx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6D0225" w:rsidRPr="00F76018" w:rsidRDefault="006D0225" w:rsidP="006D0225">
      <w:pPr>
        <w:spacing w:after="0"/>
        <w:ind w:left="4320" w:hanging="4320"/>
        <w:jc w:val="both"/>
        <w:rPr>
          <w:rFonts w:ascii="AcadNusx" w:hAnsi="AcadNusx"/>
          <w:sz w:val="24"/>
          <w:szCs w:val="24"/>
          <w:lang w:val="ka-GE"/>
        </w:rPr>
      </w:pPr>
    </w:p>
    <w:p w:rsidR="006D0225" w:rsidRPr="00182FD5" w:rsidRDefault="006D0225" w:rsidP="006D0225">
      <w:pPr>
        <w:spacing w:after="0"/>
        <w:ind w:left="4320" w:hanging="4320"/>
        <w:jc w:val="both"/>
        <w:rPr>
          <w:rFonts w:ascii="AcadNusx" w:hAnsi="AcadNusx"/>
          <w:b/>
          <w:sz w:val="28"/>
          <w:szCs w:val="28"/>
          <w:lang w:val="ka-GE"/>
        </w:rPr>
      </w:pPr>
      <w:r w:rsidRPr="00182FD5">
        <w:rPr>
          <w:rFonts w:ascii="AcadNusx" w:hAnsi="AcadNusx"/>
          <w:b/>
          <w:sz w:val="28"/>
          <w:szCs w:val="28"/>
          <w:lang w:val="ka-GE"/>
        </w:rPr>
        <w:t>piradi informacia</w:t>
      </w:r>
    </w:p>
    <w:p w:rsidR="006D0225" w:rsidRPr="00F76018" w:rsidRDefault="006D0225" w:rsidP="006D0225">
      <w:pPr>
        <w:spacing w:after="0"/>
        <w:ind w:left="4320" w:hanging="4320"/>
        <w:jc w:val="both"/>
        <w:rPr>
          <w:rFonts w:ascii="AcadNusx" w:hAnsi="AcadNusx"/>
          <w:sz w:val="24"/>
          <w:szCs w:val="24"/>
          <w:lang w:val="ka-GE"/>
        </w:rPr>
      </w:pPr>
      <w:r w:rsidRPr="00F76018">
        <w:rPr>
          <w:rFonts w:ascii="AcadNusx" w:hAnsi="AcadNusx"/>
          <w:sz w:val="24"/>
          <w:szCs w:val="24"/>
          <w:lang w:val="ka-GE"/>
        </w:rPr>
        <w:t>-----------------------------------------------------------------------------------------------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ka-GE"/>
        </w:rPr>
      </w:pPr>
      <w:r w:rsidRPr="00182FD5">
        <w:rPr>
          <w:rFonts w:ascii="AcadNusx" w:hAnsi="AcadNusx"/>
          <w:b/>
          <w:sz w:val="24"/>
          <w:szCs w:val="24"/>
          <w:lang w:val="ka-GE"/>
        </w:rPr>
        <w:t>saxeli, gvari</w:t>
      </w:r>
      <w:r w:rsidRPr="00F76018">
        <w:rPr>
          <w:rFonts w:ascii="AcadNusx" w:hAnsi="AcadNusx"/>
          <w:sz w:val="24"/>
          <w:szCs w:val="24"/>
          <w:lang w:val="ka-GE"/>
        </w:rPr>
        <w:t xml:space="preserve">:  </w:t>
      </w:r>
      <w:r>
        <w:rPr>
          <w:rFonts w:ascii="AcadNusx" w:hAnsi="AcadNusx"/>
          <w:sz w:val="24"/>
          <w:szCs w:val="24"/>
        </w:rPr>
        <w:t>TeimurazaxalmosuliSvili.</w:t>
      </w:r>
    </w:p>
    <w:p w:rsidR="006D0225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lang w:val="fi-FI"/>
        </w:rPr>
      </w:pPr>
      <w:r w:rsidRPr="00182FD5">
        <w:rPr>
          <w:rFonts w:ascii="AcadNusx" w:hAnsi="AcadNusx"/>
          <w:b/>
          <w:sz w:val="24"/>
          <w:szCs w:val="24"/>
          <w:lang w:val="ka-GE"/>
        </w:rPr>
        <w:t>sacxovrebeli misamarTi</w:t>
      </w:r>
      <w:r w:rsidRPr="00F76018">
        <w:rPr>
          <w:rFonts w:ascii="AcadNusx" w:hAnsi="AcadNusx"/>
          <w:sz w:val="24"/>
          <w:szCs w:val="24"/>
          <w:lang w:val="ka-GE"/>
        </w:rPr>
        <w:t xml:space="preserve">: </w:t>
      </w:r>
      <w:r w:rsidRPr="00182FD5">
        <w:rPr>
          <w:rFonts w:ascii="AcadNusx" w:hAnsi="AcadNusx"/>
          <w:lang w:val="fi-FI"/>
        </w:rPr>
        <w:t>gldanis masivi, Im/r, kor. 9 bina 19 Tbilisi, saqarTvelo</w:t>
      </w:r>
      <w:r>
        <w:rPr>
          <w:rFonts w:ascii="AcadNusx" w:hAnsi="AcadNusx"/>
          <w:lang w:val="fi-FI"/>
        </w:rPr>
        <w:t>.</w:t>
      </w:r>
    </w:p>
    <w:p w:rsidR="006D0225" w:rsidRPr="00182FD5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lang w:val="fi-FI"/>
        </w:rPr>
      </w:pPr>
      <w:r>
        <w:rPr>
          <w:rFonts w:ascii="AcadNusx" w:hAnsi="AcadNusx"/>
          <w:b/>
          <w:sz w:val="24"/>
          <w:szCs w:val="24"/>
          <w:lang w:val="fi-FI"/>
        </w:rPr>
        <w:t>(q.</w:t>
      </w:r>
      <w:r>
        <w:rPr>
          <w:rFonts w:ascii="AcadNusx" w:hAnsi="AcadNusx"/>
          <w:lang w:val="fi-FI"/>
        </w:rPr>
        <w:t xml:space="preserve"> Telavi, el. axvledianis q. #92).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dabadebis TariRi</w:t>
      </w:r>
      <w:r w:rsidRPr="00F76018">
        <w:rPr>
          <w:rFonts w:ascii="AcadNusx" w:hAnsi="AcadNusx"/>
          <w:sz w:val="24"/>
          <w:szCs w:val="24"/>
          <w:lang w:val="de-DE"/>
        </w:rPr>
        <w:t xml:space="preserve">: </w:t>
      </w:r>
      <w:r>
        <w:rPr>
          <w:rFonts w:ascii="AcadNusx" w:hAnsi="AcadNusx"/>
          <w:sz w:val="24"/>
          <w:szCs w:val="24"/>
          <w:lang w:val="de-DE"/>
        </w:rPr>
        <w:t>17</w:t>
      </w:r>
      <w:r w:rsidRPr="00F76018">
        <w:rPr>
          <w:rFonts w:ascii="AcadNusx" w:hAnsi="AcadNusx"/>
          <w:sz w:val="24"/>
          <w:szCs w:val="24"/>
          <w:lang w:val="de-DE"/>
        </w:rPr>
        <w:t>.</w:t>
      </w:r>
      <w:r>
        <w:rPr>
          <w:rFonts w:ascii="AcadNusx" w:hAnsi="AcadNusx"/>
          <w:sz w:val="24"/>
          <w:szCs w:val="24"/>
          <w:lang w:val="de-DE"/>
        </w:rPr>
        <w:t>11</w:t>
      </w:r>
      <w:r w:rsidRPr="00F76018">
        <w:rPr>
          <w:rFonts w:ascii="AcadNusx" w:hAnsi="AcadNusx"/>
          <w:sz w:val="24"/>
          <w:szCs w:val="24"/>
          <w:lang w:val="de-DE"/>
        </w:rPr>
        <w:t>.</w:t>
      </w:r>
      <w:r>
        <w:rPr>
          <w:rFonts w:ascii="AcadNusx" w:hAnsi="AcadNusx"/>
          <w:sz w:val="24"/>
          <w:szCs w:val="24"/>
          <w:lang w:val="de-DE"/>
        </w:rPr>
        <w:t>1955</w:t>
      </w:r>
      <w:r w:rsidRPr="00F76018">
        <w:rPr>
          <w:rFonts w:ascii="AcadNusx" w:hAnsi="AcadNusx"/>
          <w:sz w:val="24"/>
          <w:szCs w:val="24"/>
          <w:lang w:val="de-DE"/>
        </w:rPr>
        <w:t xml:space="preserve"> w.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dabadebis adgili</w:t>
      </w:r>
      <w:r w:rsidRPr="00F76018">
        <w:rPr>
          <w:rFonts w:ascii="AcadNusx" w:hAnsi="AcadNusx"/>
          <w:sz w:val="24"/>
          <w:szCs w:val="24"/>
          <w:lang w:val="de-DE"/>
        </w:rPr>
        <w:t xml:space="preserve">: </w:t>
      </w:r>
      <w:r>
        <w:rPr>
          <w:rFonts w:ascii="AcadNusx" w:hAnsi="AcadNusx"/>
          <w:sz w:val="24"/>
          <w:szCs w:val="24"/>
          <w:lang w:val="de-DE"/>
        </w:rPr>
        <w:t>Telavis r-ni sof. kondoli.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erovneba</w:t>
      </w:r>
      <w:r w:rsidRPr="00F76018">
        <w:rPr>
          <w:rFonts w:ascii="AcadNusx" w:hAnsi="AcadNusx"/>
          <w:sz w:val="24"/>
          <w:szCs w:val="24"/>
          <w:lang w:val="de-DE"/>
        </w:rPr>
        <w:t>: qarTveli</w:t>
      </w:r>
      <w:r>
        <w:rPr>
          <w:rFonts w:ascii="AcadNusx" w:hAnsi="AcadNusx"/>
          <w:sz w:val="24"/>
          <w:szCs w:val="24"/>
          <w:lang w:val="de-DE"/>
        </w:rPr>
        <w:t>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sqesi</w:t>
      </w:r>
      <w:r w:rsidRPr="00F76018">
        <w:rPr>
          <w:rFonts w:ascii="AcadNusx" w:hAnsi="AcadNusx"/>
          <w:sz w:val="24"/>
          <w:szCs w:val="24"/>
          <w:lang w:val="de-DE"/>
        </w:rPr>
        <w:t xml:space="preserve">: </w:t>
      </w:r>
      <w:r>
        <w:rPr>
          <w:rFonts w:ascii="AcadNusx" w:hAnsi="AcadNusx"/>
          <w:sz w:val="24"/>
          <w:szCs w:val="24"/>
          <w:lang w:val="de-DE"/>
        </w:rPr>
        <w:t>mam</w:t>
      </w:r>
      <w:r w:rsidRPr="00F76018">
        <w:rPr>
          <w:rFonts w:ascii="AcadNusx" w:hAnsi="AcadNusx"/>
          <w:sz w:val="24"/>
          <w:szCs w:val="24"/>
          <w:lang w:val="de-DE"/>
        </w:rPr>
        <w:t>robiTi</w:t>
      </w:r>
      <w:r>
        <w:rPr>
          <w:rFonts w:ascii="AcadNusx" w:hAnsi="AcadNusx"/>
          <w:sz w:val="24"/>
          <w:szCs w:val="24"/>
          <w:lang w:val="de-DE"/>
        </w:rPr>
        <w:t>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ojaxuri mdg</w:t>
      </w:r>
      <w:r w:rsidRPr="00F76018">
        <w:rPr>
          <w:rFonts w:ascii="AcadNusx" w:hAnsi="AcadNusx"/>
          <w:sz w:val="24"/>
          <w:szCs w:val="24"/>
          <w:lang w:val="de-DE"/>
        </w:rPr>
        <w:t>: daojaxeb</w:t>
      </w:r>
      <w:r>
        <w:rPr>
          <w:rFonts w:ascii="AcadNusx" w:hAnsi="AcadNusx"/>
          <w:sz w:val="24"/>
          <w:szCs w:val="24"/>
          <w:lang w:val="de-DE"/>
        </w:rPr>
        <w:t>u</w:t>
      </w:r>
      <w:r w:rsidRPr="00F76018">
        <w:rPr>
          <w:rFonts w:ascii="AcadNusx" w:hAnsi="AcadNusx"/>
          <w:sz w:val="24"/>
          <w:szCs w:val="24"/>
          <w:lang w:val="de-DE"/>
        </w:rPr>
        <w:t>li</w:t>
      </w:r>
      <w:r>
        <w:rPr>
          <w:rFonts w:ascii="AcadNusx" w:hAnsi="AcadNusx"/>
          <w:sz w:val="24"/>
          <w:szCs w:val="24"/>
          <w:lang w:val="de-DE"/>
        </w:rPr>
        <w:t>.</w:t>
      </w:r>
    </w:p>
    <w:p w:rsidR="006D0225" w:rsidRPr="00F76018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telefoni</w:t>
      </w:r>
      <w:r w:rsidRPr="00F76018">
        <w:rPr>
          <w:rFonts w:ascii="AcadNusx" w:hAnsi="AcadNusx"/>
          <w:sz w:val="24"/>
          <w:szCs w:val="24"/>
          <w:lang w:val="de-DE"/>
        </w:rPr>
        <w:t xml:space="preserve">: </w:t>
      </w:r>
      <w:r>
        <w:rPr>
          <w:rFonts w:ascii="AcadNusx" w:hAnsi="AcadNusx"/>
          <w:sz w:val="24"/>
          <w:szCs w:val="24"/>
          <w:lang w:val="de-DE"/>
        </w:rPr>
        <w:t>27 49 40;   568 08 09 08.</w:t>
      </w:r>
    </w:p>
    <w:p w:rsidR="006D0225" w:rsidRPr="000E3EC5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866F04" w:rsidRDefault="006D0225" w:rsidP="006D0225">
      <w:pPr>
        <w:spacing w:after="0" w:line="360" w:lineRule="auto"/>
        <w:ind w:left="4320" w:hanging="4320"/>
        <w:jc w:val="both"/>
        <w:rPr>
          <w:rFonts w:ascii="AcadNusx" w:hAnsi="AcadNusx"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ganaTleba</w:t>
      </w:r>
      <w:r w:rsidRPr="00866F04">
        <w:rPr>
          <w:rFonts w:ascii="AcadNusx" w:hAnsi="AcadNusx"/>
          <w:sz w:val="24"/>
          <w:szCs w:val="24"/>
          <w:lang w:val="de-DE"/>
        </w:rPr>
        <w:t>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 xml:space="preserve">umaRlesi. 1974-1979 w.w. Telavis i. gogebaSvilis saxelobis saxelmwifo institutis istoria-filologiis fakultetis istoriis specialoba. 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182FD5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182FD5">
        <w:rPr>
          <w:rFonts w:ascii="AcadNusx" w:hAnsi="AcadNusx"/>
          <w:b/>
          <w:sz w:val="24"/>
          <w:szCs w:val="24"/>
          <w:lang w:val="de-DE"/>
        </w:rPr>
        <w:t>samuSao gamocdileba:</w:t>
      </w:r>
    </w:p>
    <w:p w:rsidR="002E6E75" w:rsidRDefault="002E6E7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 xml:space="preserve">2014 wlidan dRemde – Telavis i. gogebaSvilis saxelobis saxelmwifo universitetis istoriis departamentis asocirebuli profesori.  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2009</w:t>
      </w:r>
      <w:r w:rsidR="002E6E75">
        <w:rPr>
          <w:rFonts w:ascii="AcadNusx" w:hAnsi="AcadNusx"/>
          <w:sz w:val="24"/>
          <w:szCs w:val="24"/>
          <w:lang w:val="de-DE"/>
        </w:rPr>
        <w:t>-2014w.</w:t>
      </w:r>
      <w:r>
        <w:rPr>
          <w:rFonts w:ascii="AcadNusx" w:hAnsi="AcadNusx"/>
          <w:sz w:val="24"/>
          <w:szCs w:val="24"/>
          <w:lang w:val="de-DE"/>
        </w:rPr>
        <w:t>w. Telavis i. gogebaSvilis saxelobis saxelmwifo universitetis istoriis departamentis asistent-profesori.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2005-2009 w.w. - Telavis i. gogebaSvilis saxelobis saxelmwifo universitetis politologiisa da samarTlis kaTedris asistent-profesori.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1983-1993 w.w. Telavis i. gogebaSvilis saxelobis saxelmwifo pedagogiuri institutis fizikuri aRzrdis Teoriisa da meTodikis kaTedris mowveuli maswavlebeli fizikuri kulturis istoriaSi.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1979-2005 w.w. - Telavis i. gogebaSvilis saxelobis saxelmwifo universitetis fizikuri aRzrdis Teoriisa da meTodikis kaTedris ufrosi laboranti.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672A9B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672A9B">
        <w:rPr>
          <w:rFonts w:ascii="AcadNusx" w:hAnsi="AcadNusx"/>
          <w:b/>
          <w:sz w:val="24"/>
          <w:szCs w:val="24"/>
          <w:lang w:val="de-DE"/>
        </w:rPr>
        <w:t>samecniero xarisxebi da wodebebi: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2005 w. asistent-profesori.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lastRenderedPageBreak/>
        <w:t>2006 w. istoriis mecnierebaTa kandidati – specialobiT istorikosi. disertacia daculia Tbilisis iv. javaxiSvilis saxelobis istoriisa da eTnologiis institutSi Temaze: TavdacviTi da samxedro mrewvelobis Seqmna saqarTveloSi meore msoflio omis wlebSi (1939-1949 w.w.).</w:t>
      </w:r>
    </w:p>
    <w:p w:rsidR="006D0225" w:rsidRPr="00A83601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8765AB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8765AB">
        <w:rPr>
          <w:rFonts w:ascii="AcadNusx" w:hAnsi="AcadNusx"/>
          <w:b/>
          <w:sz w:val="24"/>
          <w:szCs w:val="24"/>
          <w:lang w:val="de-DE"/>
        </w:rPr>
        <w:t>dargobrivi akademiis wevroba: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kavkasiis xalxTa mecnierebaTa akademiis wevri.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8765AB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8765AB">
        <w:rPr>
          <w:rFonts w:ascii="AcadNusx" w:hAnsi="AcadNusx"/>
          <w:b/>
          <w:sz w:val="24"/>
          <w:szCs w:val="24"/>
          <w:lang w:val="de-DE"/>
        </w:rPr>
        <w:t>jildoebi da premiebi: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saqarTvelos mecnierebaTa erovnuli akademiis mier 2012 wlis samecniero kvleviTi muSaobis dadebiTad Sefasebis gamo iakob gogebaSvilis saxelobis Telavis saxelmwifo universitetis reqtoris brZanebiT (#1/559) gamocxadebuli aqvs madloba.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8765AB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8765AB">
        <w:rPr>
          <w:rFonts w:ascii="AcadNusx" w:hAnsi="AcadNusx"/>
          <w:b/>
          <w:sz w:val="24"/>
          <w:szCs w:val="24"/>
          <w:lang w:val="de-DE"/>
        </w:rPr>
        <w:t>samecniero sabWos wevroba: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Telavis i. gogebaSvilis saxelobis saxelmwifo universitetis humanitarul mecnierebaTa fakultetis samecniero sabWos wevri.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Telavis i. gogebaSvilis saxelobis saxelmwifo universitetis warmomadgenlobiTi sabWos wevri.</w:t>
      </w:r>
    </w:p>
    <w:p w:rsidR="006D0225" w:rsidRPr="00731173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731173">
        <w:rPr>
          <w:rFonts w:ascii="AcadNusx" w:hAnsi="AcadNusx"/>
          <w:b/>
          <w:sz w:val="24"/>
          <w:szCs w:val="24"/>
          <w:lang w:val="de-DE"/>
        </w:rPr>
        <w:t>redkolegiis wevroba: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Telavis i. gogebaSvilis saxelobis saxelmwifo universitetis sauniversiteto enciklopediis saredaqcio sabWo.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Telavis i. gogebaSvilis saxelobis saxelmwifo universitetis Sromebi.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731173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731173">
        <w:rPr>
          <w:rFonts w:ascii="AcadNusx" w:hAnsi="AcadNusx"/>
          <w:b/>
          <w:sz w:val="24"/>
          <w:szCs w:val="24"/>
          <w:lang w:val="de-DE"/>
        </w:rPr>
        <w:t>samecniero naSromebi: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sazRvargareT, saerTaSoriso da adgilobriv samecniero gamomcemlobebSi gamoqveynebulia 50-ze meti samecniero statia, erTi saxelmZRvanelo da oTxi monografiuli naSromi.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731173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731173">
        <w:rPr>
          <w:rFonts w:ascii="AcadNusx" w:hAnsi="AcadNusx"/>
          <w:b/>
          <w:sz w:val="24"/>
          <w:szCs w:val="24"/>
          <w:lang w:val="de-DE"/>
        </w:rPr>
        <w:t>samecniero konferenciebi:</w:t>
      </w:r>
    </w:p>
    <w:p w:rsidR="006D0225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monawileoba araerT saerTaSoriso, respublikur da adgilobriv samecniero forumebSi.</w:t>
      </w:r>
    </w:p>
    <w:p w:rsidR="006D0225" w:rsidRPr="00672A9B" w:rsidRDefault="006D0225" w:rsidP="006D0225">
      <w:pPr>
        <w:tabs>
          <w:tab w:val="left" w:pos="4230"/>
        </w:tabs>
        <w:spacing w:after="0"/>
        <w:ind w:left="4590" w:hanging="4590"/>
        <w:jc w:val="both"/>
        <w:rPr>
          <w:rFonts w:ascii="AcadNusx" w:hAnsi="AcadNusx"/>
          <w:b/>
          <w:sz w:val="24"/>
          <w:szCs w:val="24"/>
          <w:lang w:val="de-DE"/>
        </w:rPr>
      </w:pPr>
      <w:r w:rsidRPr="00672A9B">
        <w:rPr>
          <w:rFonts w:ascii="Sylfaen" w:hAnsi="Sylfaen" w:cs="Sylfaen"/>
          <w:b/>
          <w:sz w:val="24"/>
          <w:szCs w:val="24"/>
          <w:lang w:val="ka-GE"/>
        </w:rPr>
        <w:t>კომპიუტერულიუნარ</w:t>
      </w:r>
      <w:r w:rsidRPr="00672A9B">
        <w:rPr>
          <w:rFonts w:ascii="AcadNusx" w:hAnsi="AcadNusx"/>
          <w:b/>
          <w:sz w:val="24"/>
          <w:szCs w:val="24"/>
          <w:lang w:val="ka-GE"/>
        </w:rPr>
        <w:t>-</w:t>
      </w:r>
      <w:r w:rsidRPr="00672A9B">
        <w:rPr>
          <w:rFonts w:ascii="Sylfaen" w:hAnsi="Sylfaen" w:cs="Sylfaen"/>
          <w:b/>
          <w:sz w:val="24"/>
          <w:szCs w:val="24"/>
          <w:lang w:val="ka-GE"/>
        </w:rPr>
        <w:t>ჩვევები</w:t>
      </w:r>
      <w:r w:rsidRPr="00672A9B">
        <w:rPr>
          <w:rFonts w:ascii="AcadNusx" w:hAnsi="AcadNusx"/>
          <w:b/>
          <w:sz w:val="24"/>
          <w:szCs w:val="24"/>
          <w:lang w:val="ka-GE"/>
        </w:rPr>
        <w:t>:</w:t>
      </w:r>
      <w:r w:rsidRPr="00672A9B">
        <w:rPr>
          <w:rFonts w:ascii="AcadNusx" w:hAnsi="AcadNusx"/>
          <w:b/>
          <w:sz w:val="24"/>
          <w:szCs w:val="24"/>
          <w:lang w:val="ka-GE"/>
        </w:rPr>
        <w:tab/>
      </w:r>
    </w:p>
    <w:p w:rsidR="006D0225" w:rsidRPr="00672A9B" w:rsidRDefault="006D0225" w:rsidP="006D0225">
      <w:pPr>
        <w:tabs>
          <w:tab w:val="left" w:pos="4230"/>
        </w:tabs>
        <w:spacing w:after="0"/>
        <w:ind w:left="4590" w:hanging="45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72A9B">
        <w:rPr>
          <w:rFonts w:ascii="Times New Roman" w:hAnsi="Times New Roman" w:cs="Times New Roman"/>
          <w:sz w:val="24"/>
          <w:szCs w:val="24"/>
          <w:lang w:val="ka-GE"/>
        </w:rPr>
        <w:t>MS Windows, MS Word, MS Excel, Internet.</w:t>
      </w:r>
    </w:p>
    <w:p w:rsidR="006D0225" w:rsidRPr="000E3EC5" w:rsidRDefault="006D0225" w:rsidP="006D0225">
      <w:pPr>
        <w:spacing w:after="0" w:line="360" w:lineRule="auto"/>
        <w:jc w:val="both"/>
        <w:rPr>
          <w:rFonts w:ascii="AcadNusx" w:hAnsi="AcadNusx"/>
          <w:sz w:val="10"/>
          <w:szCs w:val="10"/>
          <w:lang w:val="de-DE"/>
        </w:rPr>
      </w:pPr>
    </w:p>
    <w:p w:rsidR="006D0225" w:rsidRPr="00731173" w:rsidRDefault="006D0225" w:rsidP="006D0225">
      <w:pPr>
        <w:spacing w:after="0" w:line="360" w:lineRule="auto"/>
        <w:jc w:val="both"/>
        <w:rPr>
          <w:rFonts w:ascii="AcadNusx" w:hAnsi="AcadNusx"/>
          <w:b/>
          <w:sz w:val="24"/>
          <w:szCs w:val="24"/>
          <w:lang w:val="de-DE"/>
        </w:rPr>
      </w:pPr>
      <w:r w:rsidRPr="00731173">
        <w:rPr>
          <w:rFonts w:ascii="AcadNusx" w:hAnsi="AcadNusx"/>
          <w:b/>
          <w:sz w:val="24"/>
          <w:szCs w:val="24"/>
          <w:lang w:val="de-DE"/>
        </w:rPr>
        <w:t>enebis codna:</w:t>
      </w:r>
    </w:p>
    <w:p w:rsidR="006D0225" w:rsidRPr="00672A9B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 w:rsidRPr="00672A9B">
        <w:rPr>
          <w:rFonts w:ascii="AcadNusx" w:hAnsi="AcadNusx"/>
          <w:sz w:val="24"/>
          <w:szCs w:val="24"/>
          <w:lang w:val="de-DE"/>
        </w:rPr>
        <w:t>qarTuli (mSobliuri)</w:t>
      </w:r>
      <w:r>
        <w:rPr>
          <w:rFonts w:ascii="AcadNusx" w:hAnsi="AcadNusx"/>
          <w:sz w:val="24"/>
          <w:szCs w:val="24"/>
          <w:lang w:val="de-DE"/>
        </w:rPr>
        <w:t>.</w:t>
      </w:r>
    </w:p>
    <w:p w:rsidR="006D0225" w:rsidRPr="00A83601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germanuli</w:t>
      </w:r>
      <w:r w:rsidRPr="00672A9B">
        <w:rPr>
          <w:rFonts w:ascii="AcadNusx" w:hAnsi="AcadNusx"/>
          <w:sz w:val="24"/>
          <w:szCs w:val="24"/>
          <w:lang w:val="de-DE"/>
        </w:rPr>
        <w:t xml:space="preserve"> (saS</w:t>
      </w:r>
      <w:r w:rsidRPr="00A83601">
        <w:rPr>
          <w:rFonts w:ascii="AcadNusx" w:hAnsi="AcadNusx"/>
          <w:sz w:val="24"/>
          <w:szCs w:val="24"/>
          <w:lang w:val="de-DE"/>
        </w:rPr>
        <w:t>ualod).</w:t>
      </w:r>
    </w:p>
    <w:p w:rsidR="000425A8" w:rsidRDefault="006D0225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r w:rsidRPr="00A83601">
        <w:rPr>
          <w:rFonts w:ascii="AcadNusx" w:hAnsi="AcadNusx"/>
          <w:sz w:val="24"/>
          <w:szCs w:val="24"/>
          <w:lang w:val="de-DE"/>
        </w:rPr>
        <w:t>rusuli (saSualod).</w:t>
      </w: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6D7CF0" w:rsidRPr="00542DF8" w:rsidRDefault="006D7CF0" w:rsidP="006D7CF0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9F53EA">
        <w:rPr>
          <w:rFonts w:ascii="Sylfaen" w:hAnsi="Sylfaen"/>
          <w:b/>
          <w:sz w:val="24"/>
          <w:szCs w:val="24"/>
          <w:lang w:val="ka-GE"/>
        </w:rPr>
        <w:t>სამეცნიერო შ</w:t>
      </w:r>
      <w:r w:rsidRPr="00542DF8">
        <w:rPr>
          <w:rFonts w:ascii="Sylfaen" w:hAnsi="Sylfaen"/>
          <w:b/>
          <w:color w:val="000000" w:themeColor="text1"/>
          <w:sz w:val="24"/>
          <w:szCs w:val="24"/>
          <w:lang w:val="ka-GE"/>
        </w:rPr>
        <w:t>რომების სია</w:t>
      </w:r>
    </w:p>
    <w:p w:rsidR="006D7CF0" w:rsidRPr="00542DF8" w:rsidRDefault="006D7CF0" w:rsidP="006D7CF0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(2006-201</w:t>
      </w:r>
      <w:r>
        <w:rPr>
          <w:rFonts w:ascii="Sylfaen" w:hAnsi="Sylfaen"/>
          <w:b/>
          <w:color w:val="000000" w:themeColor="text1"/>
          <w:sz w:val="24"/>
          <w:szCs w:val="24"/>
        </w:rPr>
        <w:t>7</w:t>
      </w:r>
      <w:r w:rsidRPr="00542DF8">
        <w:rPr>
          <w:rFonts w:ascii="Sylfaen" w:hAnsi="Sylfaen"/>
          <w:b/>
          <w:color w:val="000000" w:themeColor="text1"/>
          <w:sz w:val="24"/>
          <w:szCs w:val="24"/>
          <w:lang w:val="ka-GE"/>
        </w:rPr>
        <w:t>)</w:t>
      </w:r>
    </w:p>
    <w:p w:rsidR="006D7CF0" w:rsidRPr="00542DF8" w:rsidRDefault="006D7CF0" w:rsidP="006D7CF0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6D7CF0" w:rsidRPr="00542DF8" w:rsidRDefault="006D7CF0" w:rsidP="006D7CF0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42DF8">
        <w:rPr>
          <w:rFonts w:ascii="Sylfaen" w:hAnsi="Sylfaen"/>
          <w:color w:val="000000" w:themeColor="text1"/>
          <w:sz w:val="24"/>
          <w:szCs w:val="24"/>
          <w:lang w:val="ka-GE"/>
        </w:rPr>
        <w:t>ახალმოსულიშვილი თეიმურაზ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542DF8">
        <w:rPr>
          <w:rFonts w:ascii="Sylfaen" w:hAnsi="Sylfaen"/>
          <w:color w:val="000000" w:themeColor="text1"/>
          <w:sz w:val="24"/>
          <w:szCs w:val="24"/>
          <w:lang w:val="ka-GE"/>
        </w:rPr>
        <w:t>ერმანას ძე</w:t>
      </w:r>
    </w:p>
    <w:p w:rsidR="006D7CF0" w:rsidRPr="00542DF8" w:rsidRDefault="006D7CF0" w:rsidP="006D7CF0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542DF8">
        <w:rPr>
          <w:rFonts w:ascii="Sylfaen" w:hAnsi="Sylfaen"/>
          <w:color w:val="000000" w:themeColor="text1"/>
          <w:sz w:val="24"/>
          <w:szCs w:val="24"/>
          <w:lang w:val="ka-GE"/>
        </w:rPr>
        <w:t>(გვარი, სახელი, მამის სახელი)</w:t>
      </w:r>
    </w:p>
    <w:p w:rsidR="006D7CF0" w:rsidRPr="00542DF8" w:rsidRDefault="006D7CF0" w:rsidP="006D7CF0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</w:p>
    <w:tbl>
      <w:tblPr>
        <w:tblStyle w:val="TableGrid"/>
        <w:tblW w:w="10319" w:type="dxa"/>
        <w:tblInd w:w="-743" w:type="dxa"/>
        <w:tblLook w:val="04A0"/>
      </w:tblPr>
      <w:tblGrid>
        <w:gridCol w:w="1402"/>
        <w:gridCol w:w="2524"/>
        <w:gridCol w:w="1668"/>
        <w:gridCol w:w="2579"/>
        <w:gridCol w:w="696"/>
        <w:gridCol w:w="904"/>
        <w:gridCol w:w="546"/>
      </w:tblGrid>
      <w:tr w:rsidR="006D7CF0" w:rsidRPr="00542DF8" w:rsidTr="00BF0403">
        <w:trPr>
          <w:cantSplit/>
          <w:trHeight w:val="2100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შრომების, გამოგონებების სია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 ფორმა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ჟურნალის ან გამომცემლობის დასახელება</w:t>
            </w:r>
          </w:p>
        </w:tc>
        <w:tc>
          <w:tcPr>
            <w:tcW w:w="696" w:type="dxa"/>
            <w:textDirection w:val="btLr"/>
          </w:tcPr>
          <w:p w:rsidR="006D7CF0" w:rsidRPr="00542DF8" w:rsidRDefault="006D7CF0" w:rsidP="00BF0403">
            <w:pPr>
              <w:ind w:left="113" w:right="113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გამოცემის წელი</w:t>
            </w:r>
          </w:p>
        </w:tc>
        <w:tc>
          <w:tcPr>
            <w:tcW w:w="904" w:type="dxa"/>
            <w:textDirection w:val="btLr"/>
          </w:tcPr>
          <w:p w:rsidR="006D7CF0" w:rsidRPr="00542DF8" w:rsidRDefault="006D7CF0" w:rsidP="00BF0403">
            <w:pPr>
              <w:ind w:left="113" w:right="113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ფურცლების რაოდენობა</w:t>
            </w:r>
          </w:p>
        </w:tc>
        <w:tc>
          <w:tcPr>
            <w:tcW w:w="546" w:type="dxa"/>
            <w:textDirection w:val="btLr"/>
          </w:tcPr>
          <w:p w:rsidR="006D7CF0" w:rsidRPr="00542DF8" w:rsidRDefault="006D7CF0" w:rsidP="00BF0403">
            <w:pPr>
              <w:ind w:left="113" w:right="113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შენიშვნა</w:t>
            </w: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ზოგიერთი სახის სტრატეგიული ნედლეულის მოპოვება საქართველოში თავდაცვითი და სამხედრო მრეწველობისათვის დიდი სამამულო ომის პერიოდში (1941-1945წ.წ.)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ივ.ჯავახიშვილის სახ.ისტორიისა და ეთნოლოგიის ინსტიტუტის საისტორიო ალმანახი კლიო 29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საქართველოში ევაკუირებული გემთმშენებელი ქარხნების როლი შავი ზღვის სამხედრო-საზღვაო ფლოტის თავდაცვის უნარიანობის განმტკიცების საქმეში 1941-1945წ.წ.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თელავის ი. გოგებაშვილის სახელობის სახელმწიფო უნივერსიტეტის შრომები N1(19)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სოლომონ ლიონიძის პოლიტიკური იდეალი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თელავის ი. გოგებაშვილის სახელობის სახელმწიფო უნივერსიტეტის შრომები N1(19)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საქართველოს ტრანსპორტისა და კავშირგაბმულობის მუშაობა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XX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ს-ის 30-იან წლებში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პროფესორ-მასწავლებელთა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VII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(63-ე) სამეცნიერო სესიის მასალები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5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უკრაინიდან საწარმოო ძალთა ევაკუაცია საქართველოში საბჭოთა კავშირის დიდი სამამულო ომის პერიოდში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პროფესორ-მასწავლებელთა გაერთიანებული სამეცნიერო სესია (საქართველო-უკრაინის ურთიერთობის ისტორიიდან)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ნავთობის მრეწველობა საქართველოში დიდი სამამულო ომის წლებში (1941-1945წ.წ.)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ტექნიკური უნივერსიტეტის ჰუმანიტარულ-ტექნიკური ფაკულტეტის ისტორიის, პოლიტოლოგიისა და საერთაშორისო ურთიერთობების დეპარტამენტის სამეცნიერო ჟურნალი საისტორიო ვერტიკალები 10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7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აკადემიკოსი ივ. ჯავახიშვილი სამხედრო დანიშნულების ხელსაწყოთა სახელების შესახებ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ივ.ჯავახიშვილის დაბადებიდან 130 წლისთავისადმი მიძღვნილი სამეცნიერო კონფერენციის მასალები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8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რესპუბლიკანიზმის სათავეებთან საქართველოში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პროფესორ-მასწავლებელთა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VIII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(64) სამეცნიერო კონფერენციის მასალები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2007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9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არაბეთ-ბიზანტიის წინააღმდეგობა და საქართველო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წიგნი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2007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58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10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ილია ჭავჭავაძის ზოგიერთი საისტორიო შეხედულების შესახებ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color w:val="000000" w:themeColor="text1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პროფესორ მასწავლებელთა სესია მიძღვნილი ილია ჭავჭავაძის დაბადების 170 წლისადმი (მასალები)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2007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ილია ჭავჭავაძე და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გაზეთი ,,ივერია“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color w:val="000000" w:themeColor="text1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პროფესორ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მასწავლებელთა სესია მიძღვნილი ილია ჭავჭავაძის დაბადების 170 წლისადმი (მასალები)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2007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12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ზოგიერთი სახის სტრატეგიული ნედლეულის მოპოვება საქართველოში თავდაცვითი და სამხედრო მრეწველობისათვის მეორე მსოფლიო ომის პერიოდში (1939-1945წ.წ.)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color w:val="000000" w:themeColor="text1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თელავის ი. გოგებაშვილის სახელობის სახელმწიფო უნივერსიტეტის სამეცნიერო შრომების კრებული N2 (20)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 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13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რკინიგზის ტრანსპორტის მუშაობის გარდაქმნა სამხედრო ყაიდაზე მეორე მსოფლიო ომის წლებში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თელავის ი. გოგებაშვილის სახელობის სახელმწიფო უნივერსიტეტის სამეცნიერო შრომების კრებული N2 (22)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2007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 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14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სამოქალაქო ავიაცია მეორე მსოფლიო ომის წლებში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პერიოდული სამეცნიერო ჟურნალი ინტელექტი 2(31)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2008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 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15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საზღვაო ფლოტი მეორე მსოფლიო ომის წლებში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თელავის სახელმწიფო უნივერსიტეტის მსოფლიო ისტორიის კათედრის სამეცნიერო სტატიების კრებული ნარკვევები. ტომი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2008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16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ნიურნბერგის პროცესის პოლიტიკურ-სამართლებრივი შედეგები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პროფესორ-მასწავლებელთა (გაერთიანებული) სამეცნიერო სესიის მასალები. პოლიტოლოგიისა და სამართლის კათედრა</w:t>
            </w:r>
          </w:p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2009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17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პოლიტიკა და პოლიტიკური წინასწარმეტყველება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პროფესორ-მასწავლებელთა (გაერთიანებული) სამეცნიერო სესიის მასალები პოლიტოლოგიისა და სამართლის კათედრა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2009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8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18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აფხაზეთის პრობლემის საკითხისათვის თანამედროვე საქართველოში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მონოგრაფია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2009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98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საავტომობილო ტრანსპორტის მუშაობა მეორე მსოფლიო ომის წლებში (1939-1945წ.წ.)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თელავის ი. გოგებაშვილის სახელობის სახელმწიფო უნივერსიტეტის სამეცნიერო შრომების კრებული #1(23)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2008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 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Эвакуация из Украины в Грузию некоторих преизводительных сил и их роль в создании военной промышленности в годы второй мировой войны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Сборник «Литература и культура Полесиья» Нежинского государственного университета имени Николая Гоголя (Украина)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2009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21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პოლიტოლოგია (სახელმძღვანელო)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მონოგრაფია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2010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447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22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ი.ა. გიულდენშტედტი საქართველოში ,,ლეკიანობისა“ და ,,ოსიანობის“ შესახებ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პროფესორ-მასწავლებელთა, დოქტორანტთა და მაგისტრანტთა გაერთიანებული კონფერენციის მასალები N1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2010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7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23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სოლომონ ლიონიძე - ,,ჭკვიანი დიპლომატი“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პროფესორ-მასწავლებელთა, დოქტორანტთა და მაგისტრანტთა გაერთიანებული კონფერენციის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მასალები N2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2011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 (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A5)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24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თავდაცვითი მრეწველობა საქართველოში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მონოგრაფია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2012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235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25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Эвакуированная военная   промышленности  из украины в Грузию 1941-1945г.г. 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Нижинський державний университет имени Николи Гоголя. Литература та культура Полисся. Зборник наукових прасув. Випуск 66. Социальни аспекти историко-культурного розвитку полисся й украини. Нижин 2011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2011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26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საზოგადოებრივ-პედაგოგიური და საყოველთაო სახალხო დღესასწაულების ფგრაგმენტები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XIX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საუკუნის თელავის ისტორიიდან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,,ოლე“ საზოგადოებრივ-ლიტერატურული ჟურნალი N1 (21)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2012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27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კახეთის 1812 წლის სახალხო აჯანყების პირველი ეტაპის ასახვა თანადროულ ისტორიულ წყაროებში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ახალი და უახლესი ისტორიის საკითხები 1(12).  ივ. ჯავახიშვილის სახელობის თბილისის სახელმწიფო უნივერსიტეტისა და ივანე ჯავახიშვილის ისტორიისა და ეთნოლოგიის ინსტიტუტის შრომების კრებული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2013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9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მეფე ერეკლე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- უცხოელ დიპლომატთა და მოგზაურთა შეფასებით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ახალი და უახლესი ისტორიის  საკითხები 2(13).  ივ. ჯავახიშვილის სახელმწიფო უნივერსიტეტისა და ივანე ჯავახიშვილის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ისტორიისა და ეთნოლოგიის ინსტიტუტის  შრომების კრებული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2013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8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29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Роль железнодорожного транспорта грузии в системе обороны во время второй мировой войни (1939-1941г)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Ученые записки 2013/4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განჯა 2013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2013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(A5)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30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საქართველოს თავდაცვით მრეწველობაში დასაქმებულთა შემადგენლობა მეორე მსოფლიო ომის წლებში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საერთაშორისო პერიოდული სამეცნიერო ჟურნალი ინტელექტი N3 (47) თბილისი, დეკემბერი 2013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2013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(A4)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31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ქართველი ხალხის უცხოელ დამპყრობთა წინააღმდეგ ბრძოლის ერთი ეპიზოდი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წიგნი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2014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56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32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ცვლილებები საქართველოს საზოგადოებრივ ცხოვრებაში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XIX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საუკუნის 10-იან წლებში (თეზისები)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1812 წლის კახეთის აჯანყების 200 წლისთავისადმი მიძღვნილი რესპუბლიკური სამეცნიერო კონფერენციის მასალები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2013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7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33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პირველი მსოფლიო ომი და პოლიტიკური ვითარება საქართველოში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III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საერთაშორისო სიმპოზიუმი პირველი მსოფლიო ომი და კავკასია. მასალები. თელავი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2014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4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34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სახალხო მეურნეობის სამხედრო ყაიდაზე გადაყვანის ღონისძიებანი საქართველოში მეორე მსოფლიო ომის წლებში (1939-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1945წ.წ.)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ა.ს. პუშკინის სახელობის ლენინგრადის სახელმწ. უნივერსიტეტის საერთ.კონფერენციის მასალები მიძღვნილი  მეორე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 xml:space="preserve">მსოფ. ომის დამთავრების 70  წლისთავისადმი ქ. სანკტ პეტერბურგი 12-14 მარტი 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35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სამხედრო მრეწველობის ბაზების ფორმირება დიდი სამამულო ომის წლებში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>Journal of international Network Center for Fundamentat and Applied Research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36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ოლიმპიური მოძრაობის ისტორიის საკითხისათვის საქართველოში 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ნაბეჭდი</w:t>
            </w:r>
          </w:p>
        </w:tc>
        <w:tc>
          <w:tcPr>
            <w:tcW w:w="2579" w:type="dxa"/>
          </w:tcPr>
          <w:p w:rsidR="006D7CF0" w:rsidRPr="00542DF8" w:rsidRDefault="007579DE" w:rsidP="00BF0403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r:id="rId7" w:history="1">
              <w:r w:rsidR="006D7CF0" w:rsidRPr="00542DF8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</w:rPr>
                <w:t>www.ejurnal</w:t>
              </w:r>
            </w:hyperlink>
            <w:r w:rsidR="006D7CF0"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36.com 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37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პოლიტიკური ორიენტაციის პრობლემა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XVIII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საუკუნის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ნახევრის ქართულ პოლიტიკურ აზროვნებაში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ხელნაწერი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იაკობ გოგებაშვილის სახელობის თელავის სახელმწიფო უნივერსიტეტი, პროფესორ-მასწავლებელთა და დოქტორანტთა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(XVII)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სამეცნიერო კონფერენცია, 27-28 მაისი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38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ევაკუირებული სამრეწველო საწარმოების განლაგება საქართველოში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მსოფლიო ომის წლებში (1939-1945)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ხელნაწერი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იაკობ გოგებაშვილის სახელობის თელავის სახელმწიფო უნივერსიტეტი, პროფესორ-მასწავლებელთა რესპუბლიკური კონფერენცია 17-18 დეკემბერი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7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RPr="00542DF8" w:rsidTr="00BF0403">
        <w:trPr>
          <w:trHeight w:val="151"/>
        </w:trPr>
        <w:tc>
          <w:tcPr>
            <w:tcW w:w="1402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39</w:t>
            </w:r>
          </w:p>
        </w:tc>
        <w:tc>
          <w:tcPr>
            <w:tcW w:w="252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ბაგრატ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ბაგრატიონი (975-1014) და ქართული ცენტრალიზებული სახელმწიფოს ჩამოყალიბება</w:t>
            </w:r>
          </w:p>
        </w:tc>
        <w:tc>
          <w:tcPr>
            <w:tcW w:w="1668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ხელნაწერი</w:t>
            </w:r>
          </w:p>
        </w:tc>
        <w:tc>
          <w:tcPr>
            <w:tcW w:w="2579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ბაგრატ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III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-ის (975-1014) გარდაცვალების 1000 წლისთავისადმი მიძღვნილი საერთაშორისო სამეცნიერო კონფერენცია </w:t>
            </w:r>
          </w:p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იაკობ გოგებაშვილის სახელობის თელავის სახელმწიფო უნივერსიტეტი 4-5 </w:t>
            </w: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აგვისტო</w:t>
            </w:r>
          </w:p>
        </w:tc>
        <w:tc>
          <w:tcPr>
            <w:tcW w:w="69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lastRenderedPageBreak/>
              <w:t>2015</w:t>
            </w:r>
          </w:p>
        </w:tc>
        <w:tc>
          <w:tcPr>
            <w:tcW w:w="904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542DF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7</w:t>
            </w:r>
          </w:p>
        </w:tc>
        <w:tc>
          <w:tcPr>
            <w:tcW w:w="546" w:type="dxa"/>
          </w:tcPr>
          <w:p w:rsidR="006D7CF0" w:rsidRPr="00542DF8" w:rsidRDefault="006D7CF0" w:rsidP="00BF0403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3156"/>
        </w:trPr>
        <w:tc>
          <w:tcPr>
            <w:tcW w:w="1402" w:type="dxa"/>
            <w:tcBorders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40.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FD1F4C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6D7CF0" w:rsidRPr="00A07671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A07671">
              <w:rPr>
                <w:rFonts w:ascii="Sylfaen" w:hAnsi="Sylfaen"/>
                <w:lang w:val="ru-RU"/>
              </w:rPr>
              <w:t>Мероприятия   по  переводу   народного  хозяйства</w:t>
            </w:r>
          </w:p>
          <w:p w:rsidR="006D7CF0" w:rsidRPr="00A07671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A07671">
              <w:rPr>
                <w:rFonts w:ascii="Sylfaen" w:hAnsi="Sylfaen"/>
                <w:sz w:val="24"/>
                <w:szCs w:val="24"/>
                <w:lang w:val="ru-RU"/>
              </w:rPr>
              <w:t>Грузии   на  военный  лад    во  время  второй  мировой  войны</w:t>
            </w:r>
          </w:p>
          <w:p w:rsidR="006D7CF0" w:rsidRPr="00A07671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FD1F4C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напечатанное 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35679D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6D7CF0" w:rsidRPr="001F72D8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Ленинградский    государственный  университет   имени  А.С Пушкина .  Военная  история   России:    Люди  и  события (  к  70  -летию   великой  победы)                                     Санкт- Петербург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2015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1F72D8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18658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262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41.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Pr="00A07671" w:rsidRDefault="006D7CF0" w:rsidP="00BF0403">
            <w:pPr>
              <w:rPr>
                <w:rFonts w:ascii="Sylfaen" w:hAnsi="Sylfaen"/>
                <w:lang w:val="ru-RU"/>
              </w:rPr>
            </w:pPr>
            <w:r w:rsidRPr="0035679D">
              <w:rPr>
                <w:rFonts w:ascii="Sylfaen" w:hAnsi="Sylfaen"/>
                <w:sz w:val="24"/>
                <w:szCs w:val="24"/>
                <w:lang w:val="ru-RU"/>
              </w:rPr>
              <w:t xml:space="preserve">Организация (   Формирование )    военно- промышленного  комплекса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в  годы  Великой  Отечественной  войны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напечатанное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Pr="00565308" w:rsidRDefault="007579DE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hyperlink r:id="rId8" w:history="1">
              <w:r w:rsidR="006D7CF0" w:rsidRPr="00565308">
                <w:rPr>
                  <w:rStyle w:val="Hyperlink"/>
                  <w:rFonts w:ascii="Sylfaen" w:hAnsi="Sylfaen"/>
                  <w:color w:val="auto"/>
                  <w:sz w:val="24"/>
                  <w:szCs w:val="24"/>
                  <w:u w:val="none"/>
                  <w:lang w:val="ka-GE"/>
                </w:rPr>
                <w:t>www.ejournal</w:t>
              </w:r>
            </w:hyperlink>
            <w:r w:rsidR="006D7CF0" w:rsidRPr="00565308">
              <w:rPr>
                <w:rFonts w:ascii="Sylfaen" w:hAnsi="Sylfaen"/>
                <w:sz w:val="24"/>
                <w:szCs w:val="24"/>
                <w:lang w:val="ka-GE"/>
              </w:rPr>
              <w:t xml:space="preserve"> 136.com</w:t>
            </w:r>
          </w:p>
          <w:p w:rsidR="006D7CF0" w:rsidRPr="00BD1314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65308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ელექტრო ჟურნალი)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2015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Pr="0035679D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Pr="00BD1314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 w:rsidRPr="00262391">
              <w:rPr>
                <w:rFonts w:ascii="Sylfaen" w:hAnsi="Sylfaen"/>
                <w:sz w:val="24"/>
                <w:szCs w:val="24"/>
                <w:lang w:val="ka-GE"/>
              </w:rPr>
              <w:t xml:space="preserve">ოლიმპიური  მოძრაობის  ისტორიის საკითხებისათვის  საქართველოში                 ( ინგლისურ  ენაზე) </w:t>
            </w:r>
          </w:p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  <w:p w:rsidR="006D7CF0" w:rsidRPr="006D7CF0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К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вопросу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создания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грузинской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феодальной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монархии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на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грани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Х</w:t>
            </w:r>
            <w:r w:rsidRPr="006D7CF0">
              <w:rPr>
                <w:rFonts w:ascii="Sylfaen" w:hAnsi="Sylfaen"/>
                <w:sz w:val="24"/>
                <w:szCs w:val="24"/>
              </w:rPr>
              <w:t>-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Х</w:t>
            </w:r>
            <w:r w:rsidRPr="00262391">
              <w:rPr>
                <w:rFonts w:ascii="Sylfaen" w:hAnsi="Sylfaen"/>
                <w:sz w:val="24"/>
                <w:szCs w:val="24"/>
              </w:rPr>
              <w:t>I</w:t>
            </w:r>
            <w:r w:rsidRPr="006D7CF0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262391">
              <w:rPr>
                <w:rFonts w:ascii="Sylfaen" w:hAnsi="Sylfaen"/>
                <w:sz w:val="24"/>
                <w:szCs w:val="24"/>
                <w:lang w:val="ru-RU"/>
              </w:rPr>
              <w:t>веков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ნაბეჭდი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напечатанное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Pr="00565308" w:rsidRDefault="007579DE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hyperlink r:id="rId9" w:history="1">
              <w:r w:rsidR="006D7CF0" w:rsidRPr="00565308">
                <w:rPr>
                  <w:rStyle w:val="Hyperlink"/>
                  <w:rFonts w:ascii="Sylfaen" w:hAnsi="Sylfaen"/>
                  <w:color w:val="auto"/>
                  <w:sz w:val="24"/>
                  <w:szCs w:val="24"/>
                  <w:u w:val="none"/>
                  <w:lang w:val="ka-GE"/>
                </w:rPr>
                <w:t>www.ejournal</w:t>
              </w:r>
            </w:hyperlink>
            <w:r w:rsidR="006D7CF0" w:rsidRPr="00565308">
              <w:rPr>
                <w:rFonts w:ascii="Sylfaen" w:hAnsi="Sylfaen"/>
                <w:sz w:val="24"/>
                <w:szCs w:val="24"/>
                <w:lang w:val="ka-GE"/>
              </w:rPr>
              <w:t>3.com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Pr="00BD1314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65308">
              <w:rPr>
                <w:rFonts w:ascii="Sylfaen" w:hAnsi="Sylfaen"/>
                <w:sz w:val="24"/>
                <w:szCs w:val="24"/>
                <w:lang w:val="ru-RU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ელექტრო ჟურნალი)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записки  ученых  № 3 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Ганджа                                       (  Азербайджан) 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2015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2015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3(А4)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262391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45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Pr="00F3692A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Pr="00461B62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461B62">
              <w:rPr>
                <w:rFonts w:ascii="Sylfaen" w:hAnsi="Sylfaen"/>
                <w:sz w:val="24"/>
                <w:szCs w:val="24"/>
                <w:lang w:val="ru-RU"/>
              </w:rPr>
              <w:t>Поиск  и переработка   полезных  ископаемых  в  Грузии  в  годы  второй  мировой  войны</w:t>
            </w: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Pr="00A07671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напечатанное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Ленинградский    государственный  университет   имени  А.С Пушкина .    Материальный  фактор  и  предпринимательство    в  повседневной  жизни   населения  России:  История  и  современность (региональный  аспект)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Pr="006D7CF0" w:rsidRDefault="006D7CF0" w:rsidP="00BF0403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2016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8(А4)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32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Pr="00F3692A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828DD">
              <w:rPr>
                <w:rFonts w:ascii="Sylfaen" w:hAnsi="Sylfaen"/>
                <w:sz w:val="24"/>
                <w:szCs w:val="24"/>
                <w:lang w:val="ru-RU"/>
              </w:rPr>
              <w:t xml:space="preserve">Проблемы  Грузино – Абхазских   отношений  и  современность 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напечатанное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გ.ს. სკოვოროდის  სახელობის  ხარკოვის  ნაციონალური  პედაგოგიური  ინსტიტუტი   ქ. ხარკოვი ( უკრაინა) 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გამოშვება  53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2017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(А4)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162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Pr="00F3692A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46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ერთი  სოფლის  ისტორიის  საკითხისა თვის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Pr="005828DD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ნაბეჭდი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 სამეცნიერო  ჟურნალი  ინტელექტი  1(57)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2017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3(А4)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7CF0" w:rsidTr="00BF0403">
        <w:trPr>
          <w:trHeight w:val="231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47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კონდოლის  ,,კვირაცხოველი“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ნაბეჭდი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საქართველოს  სიძველენი  #20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3(А4)</w:t>
            </w:r>
          </w:p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D7CF0" w:rsidRDefault="006D7CF0" w:rsidP="00BF040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D7CF0" w:rsidRPr="00742C11" w:rsidRDefault="006D7CF0" w:rsidP="006D7CF0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</w:p>
    <w:p w:rsidR="009E4C02" w:rsidRDefault="009E4C02" w:rsidP="006D0225">
      <w:pPr>
        <w:spacing w:after="0" w:line="360" w:lineRule="auto"/>
        <w:jc w:val="both"/>
        <w:rPr>
          <w:rFonts w:ascii="AcadNusx" w:hAnsi="AcadNusx"/>
          <w:sz w:val="24"/>
          <w:szCs w:val="24"/>
          <w:lang w:val="de-DE"/>
        </w:rPr>
      </w:pPr>
      <w:bookmarkStart w:id="0" w:name="_GoBack"/>
      <w:bookmarkEnd w:id="0"/>
    </w:p>
    <w:sectPr w:rsidR="009E4C02" w:rsidSect="006D0225">
      <w:pgSz w:w="12240" w:h="15840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A40002A7" w:usb1="0000387A" w:usb2="00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2E3F"/>
    <w:rsid w:val="000425A8"/>
    <w:rsid w:val="000E3EC5"/>
    <w:rsid w:val="002D7A04"/>
    <w:rsid w:val="002E5221"/>
    <w:rsid w:val="002E6E75"/>
    <w:rsid w:val="0041717D"/>
    <w:rsid w:val="005B2E3F"/>
    <w:rsid w:val="006462B6"/>
    <w:rsid w:val="006D0225"/>
    <w:rsid w:val="006D7CF0"/>
    <w:rsid w:val="007579DE"/>
    <w:rsid w:val="00794A62"/>
    <w:rsid w:val="00825EB1"/>
    <w:rsid w:val="00980E8E"/>
    <w:rsid w:val="009E4C02"/>
    <w:rsid w:val="00B0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C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ur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jurna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INGLISUR-GERMANULI</dc:creator>
  <cp:keywords/>
  <dc:description/>
  <cp:lastModifiedBy>II</cp:lastModifiedBy>
  <cp:revision>13</cp:revision>
  <dcterms:created xsi:type="dcterms:W3CDTF">2014-07-25T07:43:00Z</dcterms:created>
  <dcterms:modified xsi:type="dcterms:W3CDTF">2018-01-16T07:27:00Z</dcterms:modified>
</cp:coreProperties>
</file>